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99A" w:rsidRPr="00AC119C" w:rsidRDefault="00097C6A" w:rsidP="00AC119C">
      <w:pPr>
        <w:pStyle w:val="NoSpacing"/>
        <w:jc w:val="center"/>
        <w:rPr>
          <w:rFonts w:asciiTheme="majorHAnsi" w:eastAsiaTheme="majorEastAsia" w:hAnsiTheme="majorHAnsi" w:cstheme="majorBidi"/>
          <w:sz w:val="72"/>
          <w:szCs w:val="72"/>
        </w:rPr>
      </w:pPr>
      <w:sdt>
        <w:sdtPr>
          <w:rPr>
            <w:rFonts w:asciiTheme="majorHAnsi" w:eastAsiaTheme="majorEastAsia" w:hAnsiTheme="majorHAnsi" w:cstheme="majorBidi"/>
            <w:sz w:val="72"/>
            <w:szCs w:val="72"/>
          </w:rPr>
          <w:id w:val="294126266"/>
          <w:docPartObj>
            <w:docPartGallery w:val="Cover Pages"/>
            <w:docPartUnique/>
          </w:docPartObj>
        </w:sdtPr>
        <w:sdtEndPr>
          <w:rPr>
            <w:rFonts w:ascii="Times New Roman" w:eastAsiaTheme="minorEastAsia" w:hAnsi="Times New Roman" w:cs="Times New Roman"/>
            <w:b/>
            <w:sz w:val="44"/>
            <w:szCs w:val="44"/>
          </w:rPr>
        </w:sdtEndPr>
        <w:sdtContent>
          <w:r w:rsidRPr="00097C6A">
            <w:rPr>
              <w:rFonts w:eastAsiaTheme="majorEastAsia" w:cstheme="majorBidi"/>
              <w:noProof/>
              <w:lang w:eastAsia="zh-TW"/>
            </w:rPr>
            <w:pict>
              <v:rect id="_x0000_s1026" style="position:absolute;left:0;text-align:left;margin-left:0;margin-top:0;width:641.75pt;height:64pt;z-index:251660288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9bbb59 [3206]" strokecolor="#9bbb59 [3206]" strokeweight="10pt">
                <v:stroke linestyle="thinThin"/>
                <v:shadow color="#868686"/>
                <w10:wrap anchorx="page" anchory="page"/>
              </v:rect>
            </w:pict>
          </w:r>
          <w:r w:rsidRPr="00097C6A">
            <w:rPr>
              <w:rFonts w:eastAsiaTheme="majorEastAsia" w:cstheme="majorBidi"/>
              <w:noProof/>
              <w:lang w:eastAsia="zh-TW"/>
            </w:rPr>
            <w:pict>
              <v:rect id="_x0000_s1029" style="position:absolute;left:0;text-align:left;margin-left:0;margin-top:0;width:7.15pt;height:830.75pt;z-index:251663360;mso-height-percent:1050;mso-position-horizontal:center;mso-position-horizontal-relative:left-margin-area;mso-position-vertical:center;mso-position-vertical-relative:page;mso-height-percent:1050" o:allowincell="f" fillcolor="#9bbb59 [3206]" strokecolor="#9bbb59 [3206]" strokeweight="10pt">
                <v:stroke linestyle="thinThin"/>
                <v:shadow color="#868686"/>
                <w10:wrap anchorx="margin" anchory="page"/>
              </v:rect>
            </w:pict>
          </w:r>
          <w:r w:rsidRPr="00097C6A">
            <w:rPr>
              <w:rFonts w:eastAsiaTheme="majorEastAsia" w:cstheme="majorBidi"/>
              <w:noProof/>
              <w:lang w:eastAsia="zh-TW"/>
            </w:rPr>
            <w:pict>
              <v:rect id="_x0000_s1028" style="position:absolute;left:0;text-align:left;margin-left:0;margin-top:0;width:7.15pt;height:830.75pt;z-index:251662336;mso-height-percent:1050;mso-position-horizontal:center;mso-position-horizontal-relative:right-margin-area;mso-position-vertical:center;mso-position-vertical-relative:page;mso-height-percent:1050" o:allowincell="f" fillcolor="#9bbb59 [3206]" strokecolor="#9bbb59 [3206]" strokeweight="10pt">
                <v:stroke linestyle="thinThin"/>
                <v:shadow color="#868686"/>
                <w10:wrap anchorx="page" anchory="page"/>
              </v:rect>
            </w:pict>
          </w:r>
          <w:r w:rsidRPr="00097C6A">
            <w:rPr>
              <w:rFonts w:eastAsiaTheme="majorEastAsia" w:cstheme="majorBidi"/>
              <w:noProof/>
              <w:lang w:eastAsia="zh-TW"/>
            </w:rPr>
            <w:pict>
              <v:rect id="_x0000_s1027" style="position:absolute;left:0;text-align:left;margin-left:0;margin-top:0;width:641.75pt;height:64pt;z-index:251661312;mso-width-percent:1050;mso-height-percent:900;mso-position-horizontal:center;mso-position-horizontal-relative:page;mso-position-vertical:top;mso-position-vertical-relative:top-margin-area;mso-width-percent:1050;mso-height-percent:900;mso-height-relative:top-margin-area" o:allowincell="f" fillcolor="#9bbb59 [3206]" strokecolor="#9bbb59 [3206]" strokeweight="10pt">
                <v:stroke linestyle="thinThin"/>
                <v:shadow color="#868686"/>
                <w10:wrap anchorx="page" anchory="margin"/>
              </v:rect>
            </w:pict>
          </w:r>
        </w:sdtContent>
      </w:sdt>
      <w:r w:rsidR="0050099A" w:rsidRPr="0050099A">
        <w:rPr>
          <w:rFonts w:ascii="Times New Roman" w:hAnsi="Times New Roman" w:cs="Times New Roman"/>
          <w:b/>
          <w:sz w:val="44"/>
          <w:szCs w:val="44"/>
        </w:rPr>
        <w:t>SEKOLAH TINGGI TEOLOGI BORNEO</w:t>
      </w: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136775" cy="2136775"/>
            <wp:effectExtent l="19050" t="0" r="0" b="0"/>
            <wp:docPr id="1" name="Picture 1" descr="C:\Users\LENOVO\Downloads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Untitled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213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099A">
        <w:rPr>
          <w:rFonts w:ascii="Times New Roman" w:hAnsi="Times New Roman" w:cs="Times New Roman"/>
          <w:b/>
          <w:sz w:val="44"/>
          <w:szCs w:val="44"/>
        </w:rPr>
        <w:t>PEDOMAN PENULISAN ARTIKEL JURNAL</w:t>
      </w:r>
    </w:p>
    <w:p w:rsidR="002C1B8D" w:rsidRPr="002C1B8D" w:rsidRDefault="002C1B8D" w:rsidP="002C1B8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C1B8D">
        <w:rPr>
          <w:rFonts w:ascii="Times New Roman" w:hAnsi="Times New Roman" w:cs="Times New Roman"/>
          <w:b/>
          <w:sz w:val="56"/>
          <w:szCs w:val="56"/>
        </w:rPr>
        <w:t xml:space="preserve">ICHTUS </w:t>
      </w: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99A" w:rsidRDefault="0050099A" w:rsidP="003B5664">
      <w:pPr>
        <w:rPr>
          <w:rFonts w:ascii="Times New Roman" w:hAnsi="Times New Roman" w:cs="Times New Roman"/>
          <w:b/>
          <w:sz w:val="24"/>
          <w:szCs w:val="24"/>
        </w:rPr>
      </w:pPr>
    </w:p>
    <w:p w:rsidR="00AC119C" w:rsidRDefault="00AC119C" w:rsidP="003B5664">
      <w:pPr>
        <w:rPr>
          <w:rFonts w:ascii="Times New Roman" w:hAnsi="Times New Roman" w:cs="Times New Roman"/>
          <w:b/>
          <w:sz w:val="24"/>
          <w:szCs w:val="24"/>
        </w:rPr>
      </w:pPr>
    </w:p>
    <w:p w:rsidR="00B8163F" w:rsidRDefault="0093580C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580C">
        <w:rPr>
          <w:rFonts w:ascii="Times New Roman" w:hAnsi="Times New Roman" w:cs="Times New Roman"/>
          <w:b/>
          <w:sz w:val="24"/>
          <w:szCs w:val="24"/>
        </w:rPr>
        <w:t xml:space="preserve">KETENTUAN PENULISAN JURANL TEOLOGI DAN PENDIDIKAN KRISTIANI </w:t>
      </w:r>
      <w:r>
        <w:rPr>
          <w:rFonts w:ascii="Times New Roman" w:hAnsi="Times New Roman" w:cs="Times New Roman"/>
          <w:b/>
          <w:sz w:val="24"/>
          <w:szCs w:val="24"/>
        </w:rPr>
        <w:t xml:space="preserve">SEKOLAH TINGGI TEOLOGI BORNEO </w:t>
      </w:r>
    </w:p>
    <w:p w:rsidR="0093580C" w:rsidRDefault="0093580C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ICHTUS </w:t>
      </w:r>
    </w:p>
    <w:p w:rsidR="0093580C" w:rsidRDefault="00097C6A" w:rsidP="00935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7" w:history="1">
        <w:r w:rsidR="0093580C" w:rsidRPr="000E690A">
          <w:rPr>
            <w:rStyle w:val="Hyperlink"/>
            <w:rFonts w:ascii="Times New Roman" w:hAnsi="Times New Roman" w:cs="Times New Roman"/>
            <w:b/>
            <w:sz w:val="24"/>
            <w:szCs w:val="24"/>
          </w:rPr>
          <w:t>https://ojs.sttborneo.ac.id/index.php/ichtus/issue/archive</w:t>
        </w:r>
      </w:hyperlink>
    </w:p>
    <w:p w:rsidR="0093580C" w:rsidRPr="0093580C" w:rsidRDefault="0093580C" w:rsidP="0093580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3580C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berada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disiplin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ilmu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teologi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kristiani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filsafat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luas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mencerminkan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konteks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perkembangan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pemikiran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teologis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linear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kesarjanaan</w:t>
      </w:r>
      <w:proofErr w:type="spellEnd"/>
      <w:r w:rsidRPr="009358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580C">
        <w:rPr>
          <w:rFonts w:ascii="Times New Roman" w:hAnsi="Times New Roman" w:cs="Times New Roman"/>
          <w:sz w:val="24"/>
          <w:szCs w:val="24"/>
        </w:rPr>
        <w:t>penulis</w:t>
      </w:r>
      <w:proofErr w:type="spellEnd"/>
    </w:p>
    <w:p w:rsidR="0093580C" w:rsidRDefault="0093580C" w:rsidP="0093580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juranl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dikirim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belum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publikasikan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media lain.</w:t>
      </w:r>
    </w:p>
    <w:p w:rsidR="0093580C" w:rsidRDefault="0093580C" w:rsidP="0093580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Inggris</w:t>
      </w:r>
      <w:proofErr w:type="spellEnd"/>
      <w:r w:rsidR="00EB5F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FE6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="00EB5F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FE6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="00EB5FE6">
        <w:rPr>
          <w:rFonts w:ascii="Times New Roman" w:hAnsi="Times New Roman" w:cs="Times New Roman"/>
          <w:sz w:val="24"/>
          <w:szCs w:val="24"/>
        </w:rPr>
        <w:t xml:space="preserve"> Times New Roman, </w:t>
      </w:r>
      <w:proofErr w:type="spellStart"/>
      <w:r w:rsidR="00EB5FE6">
        <w:rPr>
          <w:rFonts w:ascii="Times New Roman" w:hAnsi="Times New Roman" w:cs="Times New Roman"/>
          <w:sz w:val="24"/>
          <w:szCs w:val="24"/>
        </w:rPr>
        <w:t>besar</w:t>
      </w:r>
      <w:proofErr w:type="spellEnd"/>
      <w:r w:rsidR="00EB5FE6">
        <w:rPr>
          <w:rFonts w:ascii="Times New Roman" w:hAnsi="Times New Roman" w:cs="Times New Roman"/>
          <w:sz w:val="24"/>
          <w:szCs w:val="24"/>
        </w:rPr>
        <w:t xml:space="preserve"> 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kaidah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panjang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3.500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sampai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700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kata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panjang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arikel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resensi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buku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1200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kata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kertas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A4,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pasi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ganda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jumlah</w:t>
      </w:r>
      <w:proofErr w:type="spellEnd"/>
      <w:r w:rsidR="0071363E">
        <w:rPr>
          <w:rFonts w:ascii="Times New Roman" w:hAnsi="Times New Roman" w:cs="Times New Roman"/>
          <w:sz w:val="24"/>
          <w:szCs w:val="24"/>
        </w:rPr>
        <w:t xml:space="preserve"> 11sampai 18 </w:t>
      </w:r>
      <w:proofErr w:type="spellStart"/>
      <w:r w:rsidR="0071363E">
        <w:rPr>
          <w:rFonts w:ascii="Times New Roman" w:hAnsi="Times New Roman" w:cs="Times New Roman"/>
          <w:sz w:val="24"/>
          <w:szCs w:val="24"/>
        </w:rPr>
        <w:t>Halaman</w:t>
      </w:r>
      <w:proofErr w:type="spellEnd"/>
    </w:p>
    <w:p w:rsidR="0071363E" w:rsidRDefault="0071363E" w:rsidP="0093580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Artkel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71363E" w:rsidRDefault="0071363E" w:rsidP="0071363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Abstrak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Inggris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Indonesia) </w:t>
      </w:r>
      <w:proofErr w:type="spellStart"/>
      <w:r>
        <w:rPr>
          <w:rFonts w:ascii="Times New Roman" w:hAnsi="Times New Roman" w:cs="Times New Roman"/>
          <w:sz w:val="24"/>
          <w:szCs w:val="24"/>
        </w:rPr>
        <w:t>maksimal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100-200 </w:t>
      </w:r>
      <w:proofErr w:type="spellStart"/>
      <w:r>
        <w:rPr>
          <w:rFonts w:ascii="Times New Roman" w:hAnsi="Times New Roman" w:cs="Times New Roman"/>
          <w:sz w:val="24"/>
          <w:szCs w:val="24"/>
        </w:rPr>
        <w:t>kata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   </w:t>
      </w:r>
    </w:p>
    <w:p w:rsidR="0071363E" w:rsidRDefault="0071363E" w:rsidP="0071363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kunci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Inggris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Indonesia)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relevan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3-5 </w:t>
      </w:r>
      <w:proofErr w:type="spellStart"/>
      <w:r>
        <w:rPr>
          <w:rFonts w:ascii="Times New Roman" w:hAnsi="Times New Roman" w:cs="Times New Roman"/>
          <w:sz w:val="24"/>
          <w:szCs w:val="24"/>
        </w:rPr>
        <w:t>kata</w:t>
      </w:r>
      <w:proofErr w:type="spellEnd"/>
    </w:p>
    <w:p w:rsidR="0071363E" w:rsidRDefault="0071363E" w:rsidP="0071363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Bidodata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95D22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="00E95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5D2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E95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5D22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="00E95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5D22">
        <w:rPr>
          <w:rFonts w:ascii="Times New Roman" w:hAnsi="Times New Roman" w:cs="Times New Roman"/>
          <w:sz w:val="24"/>
          <w:szCs w:val="24"/>
        </w:rPr>
        <w:t>terakhir</w:t>
      </w:r>
      <w:proofErr w:type="spellEnd"/>
      <w:r w:rsidR="00E95D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D22" w:rsidRDefault="00E95D22" w:rsidP="00E95D2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Tatacara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revrensi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95D22" w:rsidRDefault="00E95D22" w:rsidP="00E95D2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David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Powlison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7C13">
        <w:rPr>
          <w:rFonts w:ascii="Times New Roman" w:hAnsi="Times New Roman" w:cs="Times New Roman"/>
          <w:i/>
          <w:sz w:val="24"/>
          <w:szCs w:val="24"/>
        </w:rPr>
        <w:t>Memandang</w:t>
      </w:r>
      <w:proofErr w:type="spellEnd"/>
      <w:r w:rsidRPr="00387C1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87C13">
        <w:rPr>
          <w:rFonts w:ascii="Times New Roman" w:hAnsi="Times New Roman" w:cs="Times New Roman"/>
          <w:i/>
          <w:sz w:val="24"/>
          <w:szCs w:val="24"/>
        </w:rPr>
        <w:t>Dengan</w:t>
      </w:r>
      <w:proofErr w:type="spellEnd"/>
      <w:r w:rsidRPr="00387C1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87C13">
        <w:rPr>
          <w:rFonts w:ascii="Times New Roman" w:hAnsi="Times New Roman" w:cs="Times New Roman"/>
          <w:i/>
          <w:sz w:val="24"/>
          <w:szCs w:val="24"/>
        </w:rPr>
        <w:t>Perspektif</w:t>
      </w:r>
      <w:proofErr w:type="spellEnd"/>
      <w:r w:rsidRPr="00387C1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87C13">
        <w:rPr>
          <w:rFonts w:ascii="Times New Roman" w:hAnsi="Times New Roman" w:cs="Times New Roman"/>
          <w:i/>
          <w:sz w:val="24"/>
          <w:szCs w:val="24"/>
        </w:rPr>
        <w:t>Baru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( Surabaya: PT </w:t>
      </w:r>
      <w:proofErr w:type="spellStart"/>
      <w:r>
        <w:rPr>
          <w:rFonts w:ascii="Times New Roman" w:hAnsi="Times New Roman" w:cs="Times New Roman"/>
          <w:sz w:val="24"/>
          <w:szCs w:val="24"/>
        </w:rPr>
        <w:t>Andi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</w:t>
      </w:r>
      <w:r w:rsidR="00387C13">
        <w:rPr>
          <w:rFonts w:ascii="Times New Roman" w:hAnsi="Times New Roman" w:cs="Times New Roman"/>
          <w:sz w:val="24"/>
          <w:szCs w:val="24"/>
        </w:rPr>
        <w:t xml:space="preserve">ya, 2011, Hal 7) </w:t>
      </w:r>
      <w:proofErr w:type="spellStart"/>
      <w:r w:rsidR="00387C13">
        <w:rPr>
          <w:rFonts w:ascii="Times New Roman" w:hAnsi="Times New Roman" w:cs="Times New Roman"/>
          <w:sz w:val="24"/>
          <w:szCs w:val="24"/>
        </w:rPr>
        <w:t>Daftar</w:t>
      </w:r>
      <w:proofErr w:type="spellEnd"/>
      <w:r w:rsidR="00387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7C13">
        <w:rPr>
          <w:rFonts w:ascii="Times New Roman" w:hAnsi="Times New Roman" w:cs="Times New Roman"/>
          <w:sz w:val="24"/>
          <w:szCs w:val="24"/>
        </w:rPr>
        <w:t>Pustakanya</w:t>
      </w:r>
      <w:proofErr w:type="spellEnd"/>
      <w:r w:rsidR="00387C13">
        <w:rPr>
          <w:rFonts w:ascii="Times New Roman" w:hAnsi="Times New Roman" w:cs="Times New Roman"/>
          <w:sz w:val="24"/>
          <w:szCs w:val="24"/>
        </w:rPr>
        <w:t xml:space="preserve">: </w:t>
      </w:r>
      <w:r w:rsidR="00FF7003">
        <w:rPr>
          <w:rFonts w:ascii="Times New Roman" w:hAnsi="Times New Roman" w:cs="Times New Roman"/>
          <w:sz w:val="24"/>
          <w:szCs w:val="24"/>
        </w:rPr>
        <w:t xml:space="preserve">David </w:t>
      </w:r>
      <w:proofErr w:type="spellStart"/>
      <w:r w:rsidR="00FF7003">
        <w:rPr>
          <w:rFonts w:ascii="Times New Roman" w:hAnsi="Times New Roman" w:cs="Times New Roman"/>
          <w:sz w:val="24"/>
          <w:szCs w:val="24"/>
        </w:rPr>
        <w:t>Powlison</w:t>
      </w:r>
      <w:proofErr w:type="spellEnd"/>
      <w:r w:rsidR="00FF70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F7003" w:rsidRPr="00387C13">
        <w:rPr>
          <w:rFonts w:ascii="Times New Roman" w:hAnsi="Times New Roman" w:cs="Times New Roman"/>
          <w:i/>
          <w:sz w:val="24"/>
          <w:szCs w:val="24"/>
        </w:rPr>
        <w:t>Memandang</w:t>
      </w:r>
      <w:proofErr w:type="spellEnd"/>
      <w:r w:rsidR="00FF7003" w:rsidRPr="00387C1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F7003" w:rsidRPr="00387C13">
        <w:rPr>
          <w:rFonts w:ascii="Times New Roman" w:hAnsi="Times New Roman" w:cs="Times New Roman"/>
          <w:i/>
          <w:sz w:val="24"/>
          <w:szCs w:val="24"/>
        </w:rPr>
        <w:t>Dengan</w:t>
      </w:r>
      <w:proofErr w:type="spellEnd"/>
      <w:r w:rsidR="00FF7003" w:rsidRPr="00387C1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F7003" w:rsidRPr="00387C13">
        <w:rPr>
          <w:rFonts w:ascii="Times New Roman" w:hAnsi="Times New Roman" w:cs="Times New Roman"/>
          <w:i/>
          <w:sz w:val="24"/>
          <w:szCs w:val="24"/>
        </w:rPr>
        <w:t>Perspektif</w:t>
      </w:r>
      <w:proofErr w:type="spellEnd"/>
      <w:r w:rsidR="00FF7003" w:rsidRPr="00387C1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F7003" w:rsidRPr="00387C13">
        <w:rPr>
          <w:rFonts w:ascii="Times New Roman" w:hAnsi="Times New Roman" w:cs="Times New Roman"/>
          <w:i/>
          <w:sz w:val="24"/>
          <w:szCs w:val="24"/>
        </w:rPr>
        <w:t>Baru</w:t>
      </w:r>
      <w:proofErr w:type="spellEnd"/>
      <w:r w:rsidR="00FF7003">
        <w:rPr>
          <w:rFonts w:ascii="Times New Roman" w:hAnsi="Times New Roman" w:cs="Times New Roman"/>
          <w:sz w:val="24"/>
          <w:szCs w:val="24"/>
        </w:rPr>
        <w:t xml:space="preserve">, Surabaya: PT </w:t>
      </w:r>
      <w:proofErr w:type="spellStart"/>
      <w:r w:rsidR="00FF7003">
        <w:rPr>
          <w:rFonts w:ascii="Times New Roman" w:hAnsi="Times New Roman" w:cs="Times New Roman"/>
          <w:sz w:val="24"/>
          <w:szCs w:val="24"/>
        </w:rPr>
        <w:t>Andi</w:t>
      </w:r>
      <w:proofErr w:type="spellEnd"/>
      <w:r w:rsidR="00FF7003">
        <w:rPr>
          <w:rFonts w:ascii="Times New Roman" w:hAnsi="Times New Roman" w:cs="Times New Roman"/>
          <w:sz w:val="24"/>
          <w:szCs w:val="24"/>
        </w:rPr>
        <w:t xml:space="preserve"> Jaya.</w:t>
      </w:r>
    </w:p>
    <w:p w:rsidR="008D5E42" w:rsidRDefault="00FF7003" w:rsidP="00E95D2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(Robert P. </w:t>
      </w:r>
      <w:proofErr w:type="spellStart"/>
      <w:r>
        <w:rPr>
          <w:rFonts w:ascii="Times New Roman" w:hAnsi="Times New Roman" w:cs="Times New Roman"/>
          <w:sz w:val="24"/>
          <w:szCs w:val="24"/>
        </w:rPr>
        <w:t>Bo</w:t>
      </w:r>
      <w:r w:rsidR="008D5E4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2013,55) </w:t>
      </w:r>
      <w:proofErr w:type="spellStart"/>
      <w:r>
        <w:rPr>
          <w:rFonts w:ascii="Times New Roman" w:hAnsi="Times New Roman" w:cs="Times New Roman"/>
          <w:sz w:val="24"/>
          <w:szCs w:val="24"/>
        </w:rPr>
        <w:t>Daftar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Pustakanya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Bo</w:t>
      </w:r>
      <w:r w:rsidR="008D5E4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ro</w:t>
      </w:r>
      <w:r w:rsidR="008D5E42">
        <w:rPr>
          <w:rFonts w:ascii="Times New Roman" w:hAnsi="Times New Roman" w:cs="Times New Roman"/>
          <w:sz w:val="24"/>
          <w:szCs w:val="24"/>
        </w:rPr>
        <w:t>ng</w:t>
      </w:r>
      <w:proofErr w:type="spellEnd"/>
      <w:r w:rsidR="008D5E42">
        <w:rPr>
          <w:rFonts w:ascii="Times New Roman" w:hAnsi="Times New Roman" w:cs="Times New Roman"/>
          <w:sz w:val="24"/>
          <w:szCs w:val="24"/>
        </w:rPr>
        <w:t xml:space="preserve">, Robert P. 2013,Creation Spirituality: An “Indonesia </w:t>
      </w:r>
      <w:proofErr w:type="spellStart"/>
      <w:r w:rsidR="008D5E42">
        <w:rPr>
          <w:rFonts w:ascii="Times New Roman" w:hAnsi="Times New Roman" w:cs="Times New Roman"/>
          <w:sz w:val="24"/>
          <w:szCs w:val="24"/>
        </w:rPr>
        <w:t>Toraja</w:t>
      </w:r>
      <w:proofErr w:type="spellEnd"/>
      <w:r w:rsidR="008D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E42">
        <w:rPr>
          <w:rFonts w:ascii="Times New Roman" w:hAnsi="Times New Roman" w:cs="Times New Roman"/>
          <w:sz w:val="24"/>
          <w:szCs w:val="24"/>
        </w:rPr>
        <w:t>Perspektive</w:t>
      </w:r>
      <w:proofErr w:type="spellEnd"/>
      <w:r w:rsidR="008D5E42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8D5E4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8D5E42">
        <w:rPr>
          <w:rFonts w:ascii="Times New Roman" w:hAnsi="Times New Roman" w:cs="Times New Roman"/>
          <w:sz w:val="24"/>
          <w:szCs w:val="24"/>
        </w:rPr>
        <w:t xml:space="preserve"> Sola </w:t>
      </w:r>
      <w:proofErr w:type="spellStart"/>
      <w:r w:rsidR="008D5E42">
        <w:rPr>
          <w:rFonts w:ascii="Times New Roman" w:hAnsi="Times New Roman" w:cs="Times New Roman"/>
          <w:sz w:val="24"/>
          <w:szCs w:val="24"/>
        </w:rPr>
        <w:t>Exprentia</w:t>
      </w:r>
      <w:proofErr w:type="spellEnd"/>
      <w:r w:rsidR="008D5E42">
        <w:rPr>
          <w:rFonts w:ascii="Times New Roman" w:hAnsi="Times New Roman" w:cs="Times New Roman"/>
          <w:sz w:val="24"/>
          <w:szCs w:val="24"/>
        </w:rPr>
        <w:t xml:space="preserve"> Vol.1 (2)</w:t>
      </w:r>
    </w:p>
    <w:p w:rsidR="005E0A51" w:rsidRDefault="005E0A51" w:rsidP="00E95D2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Website: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Garmedia.com </w:t>
      </w:r>
      <w:r w:rsidR="008D5E42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8D5E42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8D5E42">
        <w:rPr>
          <w:rFonts w:ascii="Times New Roman" w:hAnsi="Times New Roman" w:cs="Times New Roman"/>
          <w:sz w:val="24"/>
          <w:szCs w:val="24"/>
        </w:rPr>
        <w:t>daftar</w:t>
      </w:r>
      <w:proofErr w:type="spellEnd"/>
      <w:r w:rsidR="008D5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E42">
        <w:rPr>
          <w:rFonts w:ascii="Times New Roman" w:hAnsi="Times New Roman" w:cs="Times New Roman"/>
          <w:sz w:val="24"/>
          <w:szCs w:val="24"/>
        </w:rPr>
        <w:t>Pustakanya</w:t>
      </w:r>
      <w:proofErr w:type="spellEnd"/>
      <w:r w:rsidR="008D5E42">
        <w:rPr>
          <w:rFonts w:ascii="Times New Roman" w:hAnsi="Times New Roman" w:cs="Times New Roman"/>
          <w:sz w:val="24"/>
          <w:szCs w:val="24"/>
        </w:rPr>
        <w:t>: “</w:t>
      </w:r>
      <w:proofErr w:type="spellStart"/>
      <w:r>
        <w:rPr>
          <w:rFonts w:ascii="Times New Roman" w:hAnsi="Times New Roman" w:cs="Times New Roman"/>
          <w:sz w:val="24"/>
          <w:szCs w:val="24"/>
        </w:rPr>
        <w:t>Sejarah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Agama Kristen </w:t>
      </w:r>
      <w:proofErr w:type="spellStart"/>
      <w:r>
        <w:rPr>
          <w:rFonts w:ascii="Times New Roman" w:hAnsi="Times New Roman" w:cs="Times New Roman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Penyebaranya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Jam 12.30 </w:t>
      </w:r>
      <w:proofErr w:type="spellStart"/>
      <w:r>
        <w:rPr>
          <w:rFonts w:ascii="Times New Roman" w:hAnsi="Times New Roman" w:cs="Times New Roman"/>
          <w:sz w:val="24"/>
          <w:szCs w:val="24"/>
        </w:rPr>
        <w:t>Wib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>
        <w:rPr>
          <w:rFonts w:ascii="Times New Roman" w:hAnsi="Times New Roman" w:cs="Times New Roman"/>
          <w:sz w:val="24"/>
          <w:szCs w:val="24"/>
        </w:rPr>
        <w:t>Januari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2023. </w:t>
      </w:r>
    </w:p>
    <w:p w:rsidR="005E0A51" w:rsidRDefault="00097C6A" w:rsidP="005E0A51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5E0A51" w:rsidRPr="000E690A">
          <w:rPr>
            <w:rStyle w:val="Hyperlink"/>
            <w:rFonts w:ascii="Times New Roman" w:hAnsi="Times New Roman" w:cs="Times New Roman"/>
            <w:sz w:val="24"/>
            <w:szCs w:val="24"/>
          </w:rPr>
          <w:t>https://www.gramedia.com/literasi/sejarah-agama-kristen-di-indonesia/</w:t>
        </w:r>
      </w:hyperlink>
    </w:p>
    <w:p w:rsidR="005E0A51" w:rsidRDefault="005E0A51" w:rsidP="005E0A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MS Word </w:t>
      </w:r>
      <w:proofErr w:type="spellStart"/>
      <w:r>
        <w:rPr>
          <w:rFonts w:ascii="Times New Roman" w:hAnsi="Times New Roman" w:cs="Times New Roman"/>
          <w:sz w:val="24"/>
          <w:szCs w:val="24"/>
        </w:rPr>
        <w:t>dikirim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Email sttborneo1.gmail.com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kirim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Kampus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STT Borneo Jl. 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M.Yamin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 3 Kota </w:t>
      </w:r>
      <w:proofErr w:type="spellStart"/>
      <w:r>
        <w:rPr>
          <w:rFonts w:ascii="Times New Roman" w:hAnsi="Times New Roman" w:cs="Times New Roman"/>
          <w:sz w:val="24"/>
          <w:szCs w:val="24"/>
        </w:rPr>
        <w:t>Baru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Pontianak Selatan. </w:t>
      </w:r>
    </w:p>
    <w:p w:rsidR="005E0A51" w:rsidRDefault="005E0A51" w:rsidP="005E0A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Penyuting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editor </w:t>
      </w:r>
      <w:proofErr w:type="spellStart"/>
      <w:r>
        <w:rPr>
          <w:rFonts w:ascii="Times New Roman" w:hAnsi="Times New Roman" w:cs="Times New Roman"/>
          <w:sz w:val="24"/>
          <w:szCs w:val="24"/>
        </w:rPr>
        <w:t>Jurnal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mengubah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susunan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bentuk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format </w:t>
      </w:r>
      <w:proofErr w:type="spellStart"/>
      <w:r>
        <w:rPr>
          <w:rFonts w:ascii="Times New Roman" w:hAnsi="Times New Roman" w:cs="Times New Roman"/>
          <w:sz w:val="24"/>
          <w:szCs w:val="24"/>
        </w:rPr>
        <w:t>tulisan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mengubah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makna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003" w:rsidRDefault="00EB5FE6" w:rsidP="005E0A5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Pengelola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jurnal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Ichtus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STT Borneo </w:t>
      </w:r>
      <w:proofErr w:type="spellStart"/>
      <w:r>
        <w:rPr>
          <w:rFonts w:ascii="Times New Roman" w:hAnsi="Times New Roman" w:cs="Times New Roman"/>
          <w:sz w:val="24"/>
          <w:szCs w:val="24"/>
        </w:rPr>
        <w:t>berhak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menolak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menerima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masuk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redaksi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Jurnal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Teologi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Kristiani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memberitahukan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dahulu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 </w:t>
      </w:r>
      <w:r w:rsidR="005E0A51">
        <w:rPr>
          <w:rFonts w:ascii="Times New Roman" w:hAnsi="Times New Roman" w:cs="Times New Roman"/>
          <w:sz w:val="24"/>
          <w:szCs w:val="24"/>
        </w:rPr>
        <w:t xml:space="preserve"> </w:t>
      </w:r>
      <w:r w:rsidR="008D5E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13DF" w:rsidRDefault="00D113DF" w:rsidP="00D113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3DF" w:rsidRDefault="00D113DF" w:rsidP="00D113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113DF" w:rsidRDefault="00722597" w:rsidP="00D113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KETENTUAN </w:t>
      </w:r>
      <w:r w:rsidR="00D113DF" w:rsidRPr="00D113DF">
        <w:rPr>
          <w:rFonts w:ascii="Times New Roman" w:hAnsi="Times New Roman" w:cs="Times New Roman"/>
          <w:b/>
          <w:sz w:val="24"/>
          <w:szCs w:val="24"/>
        </w:rPr>
        <w:t>STANDAR MUTU PEMBUATAN JURANAL</w:t>
      </w:r>
      <w:r w:rsidR="00D113D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D113DF">
        <w:rPr>
          <w:rFonts w:ascii="Times New Roman" w:hAnsi="Times New Roman" w:cs="Times New Roman"/>
          <w:b/>
          <w:sz w:val="24"/>
          <w:szCs w:val="24"/>
        </w:rPr>
        <w:t xml:space="preserve">PENELITIAN </w:t>
      </w:r>
      <w:r w:rsidR="00D113DF" w:rsidRPr="00D113DF">
        <w:rPr>
          <w:rFonts w:ascii="Times New Roman" w:hAnsi="Times New Roman" w:cs="Times New Roman"/>
          <w:b/>
          <w:sz w:val="24"/>
          <w:szCs w:val="24"/>
        </w:rPr>
        <w:t xml:space="preserve"> SEKOLAH</w:t>
      </w:r>
      <w:proofErr w:type="gramEnd"/>
      <w:r w:rsidR="00D113DF" w:rsidRPr="00D113DF">
        <w:rPr>
          <w:rFonts w:ascii="Times New Roman" w:hAnsi="Times New Roman" w:cs="Times New Roman"/>
          <w:b/>
          <w:sz w:val="24"/>
          <w:szCs w:val="24"/>
        </w:rPr>
        <w:t xml:space="preserve"> TINGGI TEOLOGI BORNEO</w:t>
      </w:r>
    </w:p>
    <w:p w:rsidR="00722597" w:rsidRDefault="00722597" w:rsidP="007225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ICHTUS </w:t>
      </w:r>
    </w:p>
    <w:p w:rsidR="00722597" w:rsidRDefault="00097C6A" w:rsidP="007225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9" w:history="1">
        <w:r w:rsidR="00722597" w:rsidRPr="000E690A">
          <w:rPr>
            <w:rStyle w:val="Hyperlink"/>
            <w:rFonts w:ascii="Times New Roman" w:hAnsi="Times New Roman" w:cs="Times New Roman"/>
            <w:b/>
            <w:sz w:val="24"/>
            <w:szCs w:val="24"/>
          </w:rPr>
          <w:t>https://ojs.sttborneo.ac.id/index.php/ichtus/issue/archive</w:t>
        </w:r>
      </w:hyperlink>
    </w:p>
    <w:p w:rsidR="00722597" w:rsidRDefault="00722597" w:rsidP="00D113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2597" w:rsidRDefault="00722597" w:rsidP="00722597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2597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72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597">
        <w:rPr>
          <w:rFonts w:ascii="Times New Roman" w:hAnsi="Times New Roman" w:cs="Times New Roman"/>
          <w:sz w:val="24"/>
          <w:szCs w:val="24"/>
        </w:rPr>
        <w:t>kesempatan</w:t>
      </w:r>
      <w:proofErr w:type="spellEnd"/>
      <w:r w:rsidRPr="0072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597">
        <w:rPr>
          <w:rFonts w:ascii="Times New Roman" w:hAnsi="Times New Roman" w:cs="Times New Roman"/>
          <w:sz w:val="24"/>
          <w:szCs w:val="24"/>
        </w:rPr>
        <w:t>seluas-luasnya</w:t>
      </w:r>
      <w:proofErr w:type="spellEnd"/>
      <w:r w:rsidRPr="0072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597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72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597">
        <w:rPr>
          <w:rFonts w:ascii="Times New Roman" w:hAnsi="Times New Roman" w:cs="Times New Roman"/>
          <w:sz w:val="24"/>
          <w:szCs w:val="24"/>
        </w:rPr>
        <w:t>dosen</w:t>
      </w:r>
      <w:proofErr w:type="spellEnd"/>
      <w:r w:rsidRPr="0072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59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72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597">
        <w:rPr>
          <w:rFonts w:ascii="Times New Roman" w:hAnsi="Times New Roman" w:cs="Times New Roman"/>
          <w:sz w:val="24"/>
          <w:szCs w:val="24"/>
        </w:rPr>
        <w:t>tenaga</w:t>
      </w:r>
      <w:proofErr w:type="spellEnd"/>
      <w:r w:rsidRPr="0072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597">
        <w:rPr>
          <w:rFonts w:ascii="Times New Roman" w:hAnsi="Times New Roman" w:cs="Times New Roman"/>
          <w:sz w:val="24"/>
          <w:szCs w:val="24"/>
        </w:rPr>
        <w:t>kependidikan</w:t>
      </w:r>
      <w:proofErr w:type="spellEnd"/>
      <w:r w:rsidRPr="0072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597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72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2597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722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profesionalisme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597" w:rsidRDefault="00722597" w:rsidP="00722597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observasi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</w:t>
      </w:r>
      <w:r w:rsidR="005C4471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5C44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4471">
        <w:rPr>
          <w:rFonts w:ascii="Times New Roman" w:hAnsi="Times New Roman" w:cs="Times New Roman"/>
          <w:sz w:val="24"/>
          <w:szCs w:val="24"/>
        </w:rPr>
        <w:t>dahulu</w:t>
      </w:r>
      <w:proofErr w:type="spellEnd"/>
      <w:r w:rsidR="005C44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447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C44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4471"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 w:rsidR="005C44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4471">
        <w:rPr>
          <w:rFonts w:ascii="Times New Roman" w:hAnsi="Times New Roman" w:cs="Times New Roman"/>
          <w:sz w:val="24"/>
          <w:szCs w:val="24"/>
        </w:rPr>
        <w:t>persoalan</w:t>
      </w:r>
      <w:proofErr w:type="spellEnd"/>
      <w:r w:rsidR="005C44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4471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="005C447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5C4471">
        <w:rPr>
          <w:rFonts w:ascii="Times New Roman" w:hAnsi="Times New Roman" w:cs="Times New Roman"/>
          <w:sz w:val="24"/>
          <w:szCs w:val="24"/>
        </w:rPr>
        <w:t>sedang</w:t>
      </w:r>
      <w:proofErr w:type="spellEnd"/>
      <w:r w:rsidR="005C44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4471"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 w:rsidR="005C44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4471" w:rsidRDefault="005C4471" w:rsidP="00722597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Menyelenggarakan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Tanya </w:t>
      </w:r>
      <w:proofErr w:type="spellStart"/>
      <w:r>
        <w:rPr>
          <w:rFonts w:ascii="Times New Roman" w:hAnsi="Times New Roman" w:cs="Times New Roman"/>
          <w:sz w:val="24"/>
          <w:szCs w:val="24"/>
        </w:rPr>
        <w:t>jawab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penyebab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persoalan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4981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3049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4981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="003049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4981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="003049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4981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="003049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4471" w:rsidRDefault="00AA2189" w:rsidP="00722597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Profesional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menganalisis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persoalan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solusi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guna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2189" w:rsidRPr="00722597" w:rsidRDefault="00AA2189" w:rsidP="00722597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solusi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menyelesaikan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persoalan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berintelegensi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keilmuan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22597" w:rsidRPr="00D113DF" w:rsidRDefault="00722597" w:rsidP="0072259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22597" w:rsidRPr="00D113DF" w:rsidSect="002C1B8D">
      <w:pgSz w:w="12240" w:h="15840"/>
      <w:pgMar w:top="1440" w:right="1440" w:bottom="1440" w:left="1440" w:header="720" w:footer="720" w:gutter="0"/>
      <w:pgBorders w:offsetFrom="page">
        <w:top w:val="twistedLines1" w:sz="18" w:space="24" w:color="92D050"/>
        <w:left w:val="twistedLines1" w:sz="18" w:space="24" w:color="92D050"/>
        <w:bottom w:val="twistedLines1" w:sz="18" w:space="24" w:color="92D050"/>
        <w:right w:val="twistedLines1" w:sz="18" w:space="24" w:color="92D050"/>
      </w:pgBorders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27871"/>
    <w:multiLevelType w:val="hybridMultilevel"/>
    <w:tmpl w:val="D89A42CA"/>
    <w:lvl w:ilvl="0" w:tplc="E3B8CBF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AE05F3"/>
    <w:multiLevelType w:val="hybridMultilevel"/>
    <w:tmpl w:val="DB6A277A"/>
    <w:lvl w:ilvl="0" w:tplc="2CE0DF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33682A"/>
    <w:multiLevelType w:val="hybridMultilevel"/>
    <w:tmpl w:val="09FAF9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612CE5"/>
    <w:multiLevelType w:val="multilevel"/>
    <w:tmpl w:val="25440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454B1E"/>
    <w:multiLevelType w:val="hybridMultilevel"/>
    <w:tmpl w:val="4B0EA694"/>
    <w:lvl w:ilvl="0" w:tplc="CE02BC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3580C"/>
    <w:rsid w:val="000808C5"/>
    <w:rsid w:val="00097C6A"/>
    <w:rsid w:val="00155758"/>
    <w:rsid w:val="002B0E0C"/>
    <w:rsid w:val="002C1B8D"/>
    <w:rsid w:val="002D109F"/>
    <w:rsid w:val="00304981"/>
    <w:rsid w:val="00387C13"/>
    <w:rsid w:val="003B5664"/>
    <w:rsid w:val="0050099A"/>
    <w:rsid w:val="005C4471"/>
    <w:rsid w:val="005E0A51"/>
    <w:rsid w:val="00661E53"/>
    <w:rsid w:val="0071363E"/>
    <w:rsid w:val="00722597"/>
    <w:rsid w:val="0075678B"/>
    <w:rsid w:val="008D5E42"/>
    <w:rsid w:val="0093580C"/>
    <w:rsid w:val="00AA2189"/>
    <w:rsid w:val="00AC119C"/>
    <w:rsid w:val="00B8163F"/>
    <w:rsid w:val="00D113DF"/>
    <w:rsid w:val="00D521D0"/>
    <w:rsid w:val="00DE4D63"/>
    <w:rsid w:val="00E20932"/>
    <w:rsid w:val="00E95D22"/>
    <w:rsid w:val="00EB5FE6"/>
    <w:rsid w:val="00FF7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6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580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3580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2259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99A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AC119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C119C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ramedia.com/literasi/sejarah-agama-kristen-di-indonesia/" TargetMode="External"/><Relationship Id="rId3" Type="http://schemas.openxmlformats.org/officeDocument/2006/relationships/styles" Target="styles.xml"/><Relationship Id="rId7" Type="http://schemas.openxmlformats.org/officeDocument/2006/relationships/hyperlink" Target="https://ojs.sttborneo.ac.id/index.php/ichtus/issue/archiv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js.sttborneo.ac.id/index.php/ichtus/issue/archi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AEAA2-79CB-4D4C-BE8C-DFFEB027D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12</cp:revision>
  <dcterms:created xsi:type="dcterms:W3CDTF">2023-09-12T04:04:00Z</dcterms:created>
  <dcterms:modified xsi:type="dcterms:W3CDTF">2026-05-17T00:11:00Z</dcterms:modified>
</cp:coreProperties>
</file>